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401CEC" w:rsidR="001879D3" w:rsidRPr="004B3759" w:rsidRDefault="00E6333B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ab/>
      </w:r>
      <w:r w:rsidR="00D76ADA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10452FAB" w:rsidR="005667AE" w:rsidRPr="00871FB5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976112" w:rsidRPr="00976112">
        <w:rPr>
          <w:rFonts w:ascii="Calisto MT" w:hAnsi="Calisto MT" w:cs="Arial"/>
          <w:b/>
          <w:color w:val="FF0000"/>
        </w:rPr>
        <w:t>REVISED 1/4/2023@1:51pm</w:t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527AF416" w:rsidR="006C737B" w:rsidRPr="006C737B" w:rsidRDefault="0004166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Patience Johnson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4804E001" w14:textId="77777777" w:rsidR="00E311F0" w:rsidRDefault="00E311F0" w:rsidP="00E311F0">
      <w:pPr>
        <w:pStyle w:val="ListParagraph"/>
        <w:ind w:left="990"/>
        <w:rPr>
          <w:rFonts w:ascii="Calisto MT" w:hAnsi="Calisto MT" w:cs="Arial"/>
          <w:b/>
          <w:sz w:val="16"/>
          <w:szCs w:val="16"/>
        </w:rPr>
      </w:pPr>
    </w:p>
    <w:p w14:paraId="4E7803FF" w14:textId="4B5AE7AB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0" w:name="_Hlk482359979"/>
      <w:r w:rsidRPr="004905B6">
        <w:rPr>
          <w:rFonts w:ascii="Calisto MT" w:eastAsia="Calisto MT" w:hAnsi="Calisto MT" w:cs="Calisto MT"/>
          <w:b/>
          <w:lang w:bidi="en-US"/>
        </w:rPr>
        <w:t>APPROVAL OF</w:t>
      </w:r>
      <w:r w:rsidRPr="004905B6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lang w:bidi="en-US"/>
        </w:rPr>
        <w:t>MINUTES</w:t>
      </w:r>
    </w:p>
    <w:p w14:paraId="127B36A6" w14:textId="57AC0C74" w:rsidR="00AF31C9" w:rsidRDefault="00041661" w:rsidP="004905B6">
      <w:pPr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December</w:t>
      </w:r>
      <w:r w:rsidR="0088548D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1</w:t>
      </w:r>
      <w:r w:rsidR="002B25DA">
        <w:rPr>
          <w:rFonts w:ascii="Calisto MT" w:eastAsia="Calisto MT" w:hAnsi="Calisto MT" w:cs="Calisto MT"/>
          <w:lang w:bidi="en-US"/>
        </w:rPr>
        <w:t>, 202</w:t>
      </w:r>
      <w:r>
        <w:rPr>
          <w:rFonts w:ascii="Calisto MT" w:eastAsia="Calisto MT" w:hAnsi="Calisto MT" w:cs="Calisto MT"/>
          <w:lang w:bidi="en-US"/>
        </w:rPr>
        <w:t>3</w:t>
      </w:r>
      <w:r w:rsidR="002B25DA">
        <w:rPr>
          <w:rFonts w:ascii="Calisto MT" w:eastAsia="Calisto MT" w:hAnsi="Calisto MT" w:cs="Calisto MT"/>
          <w:lang w:bidi="en-US"/>
        </w:rPr>
        <w:t xml:space="preserve"> – Regular Board Meeting</w:t>
      </w:r>
    </w:p>
    <w:bookmarkEnd w:id="1"/>
    <w:p w14:paraId="5F3BC273" w14:textId="4AFC9272" w:rsidR="00DE770C" w:rsidRPr="004905B6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A34DEF1" w14:textId="68749563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5B93EBED" w14:textId="77777777" w:rsidR="002B7E41" w:rsidRDefault="002B7E41" w:rsidP="002B7E4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27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959AC4E" w14:textId="77777777" w:rsidR="004905B6" w:rsidRPr="004905B6" w:rsidRDefault="004905B6" w:rsidP="004905B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83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033DD43" w14:textId="21FAEC9F" w:rsidR="004905B6" w:rsidRPr="004905B6" w:rsidRDefault="00177427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CHIEF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 xml:space="preserve">EXECUTIVE </w:t>
      </w:r>
      <w:r>
        <w:rPr>
          <w:rFonts w:ascii="Calisto MT" w:eastAsia="Calisto MT" w:hAnsi="Calisto MT" w:cs="Calisto MT"/>
          <w:b/>
          <w:bCs/>
          <w:lang w:bidi="en-US"/>
        </w:rPr>
        <w:t>OFFICER</w:t>
      </w:r>
      <w:r w:rsidR="004905B6" w:rsidRPr="004905B6">
        <w:rPr>
          <w:rFonts w:ascii="Calisto MT" w:eastAsia="Calisto MT" w:hAnsi="Calisto MT" w:cs="Calisto MT"/>
          <w:b/>
          <w:bCs/>
          <w:spacing w:val="-2"/>
          <w:lang w:bidi="en-US"/>
        </w:rPr>
        <w:t xml:space="preserve"> </w:t>
      </w:r>
      <w:r w:rsidR="004905B6" w:rsidRPr="004905B6">
        <w:rPr>
          <w:rFonts w:ascii="Calisto MT" w:eastAsia="Calisto MT" w:hAnsi="Calisto MT" w:cs="Calisto MT"/>
          <w:b/>
          <w:bCs/>
          <w:lang w:bidi="en-US"/>
        </w:rPr>
        <w:t>REPORT</w:t>
      </w:r>
    </w:p>
    <w:p w14:paraId="70BC44A1" w14:textId="77777777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Federal</w:t>
      </w:r>
      <w:r w:rsidRPr="004905B6">
        <w:rPr>
          <w:rFonts w:ascii="Calisto MT" w:eastAsia="Calisto MT" w:hAnsi="Calisto MT" w:cs="Calisto MT"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Update</w:t>
      </w:r>
    </w:p>
    <w:p w14:paraId="01A1C6E8" w14:textId="0EC81C5A" w:rsidR="004905B6" w:rsidRPr="004905B6" w:rsidRDefault="001F5858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State Update</w:t>
      </w:r>
    </w:p>
    <w:p w14:paraId="365873D8" w14:textId="66990E90" w:rsidR="004905B6" w:rsidRPr="004905B6" w:rsidRDefault="004905B6" w:rsidP="00751050">
      <w:pPr>
        <w:widowControl w:val="0"/>
        <w:numPr>
          <w:ilvl w:val="0"/>
          <w:numId w:val="3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Agency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="001F5858">
        <w:rPr>
          <w:rFonts w:ascii="Calisto MT" w:eastAsia="Calisto MT" w:hAnsi="Calisto MT" w:cs="Calisto MT"/>
          <w:lang w:bidi="en-US"/>
        </w:rPr>
        <w:t>Update</w:t>
      </w:r>
    </w:p>
    <w:p w14:paraId="7A60FCD5" w14:textId="77777777" w:rsidR="004905B6" w:rsidRPr="004905B6" w:rsidRDefault="004905B6" w:rsidP="004905B6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75D07B1A" w14:textId="77777777" w:rsidR="004905B6" w:rsidRP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bookmarkStart w:id="2" w:name="_Hlk53649924"/>
      <w:r w:rsidRPr="004905B6">
        <w:rPr>
          <w:rFonts w:ascii="Calisto MT" w:eastAsia="Calisto MT" w:hAnsi="Calisto MT" w:cs="Calisto MT"/>
          <w:b/>
          <w:bCs/>
          <w:lang w:bidi="en-US"/>
        </w:rPr>
        <w:t>CONSENT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AGENDA</w:t>
      </w:r>
    </w:p>
    <w:p w14:paraId="5A0F7ADF" w14:textId="4DED3F5C" w:rsidR="004905B6" w:rsidRPr="004905B6" w:rsidRDefault="004905B6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50502"/>
      <w:r w:rsidRPr="004905B6">
        <w:rPr>
          <w:rFonts w:ascii="Calisto MT" w:eastAsia="Calisto MT" w:hAnsi="Calisto MT" w:cs="Calisto MT"/>
          <w:lang w:bidi="en-US"/>
        </w:rPr>
        <w:t xml:space="preserve">Report of </w:t>
      </w:r>
      <w:bookmarkEnd w:id="2"/>
      <w:bookmarkEnd w:id="3"/>
      <w:r w:rsidR="003A3A0C">
        <w:rPr>
          <w:rFonts w:ascii="Calisto MT" w:eastAsia="Calisto MT" w:hAnsi="Calisto MT" w:cs="Calisto MT"/>
          <w:lang w:bidi="en-US"/>
        </w:rPr>
        <w:t xml:space="preserve">Property </w:t>
      </w:r>
      <w:r w:rsidR="00385A7F">
        <w:rPr>
          <w:rFonts w:ascii="Calisto MT" w:eastAsia="Calisto MT" w:hAnsi="Calisto MT" w:cs="Calisto MT"/>
          <w:lang w:bidi="en-US"/>
        </w:rPr>
        <w:t>Management &amp; Housing Operations</w:t>
      </w:r>
    </w:p>
    <w:p w14:paraId="12B3DDB4" w14:textId="672B755C" w:rsidR="00573F01" w:rsidRDefault="00573F01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Compliance</w:t>
      </w:r>
    </w:p>
    <w:p w14:paraId="09424036" w14:textId="27E400AA" w:rsidR="00514968" w:rsidRDefault="00514968" w:rsidP="00751050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Report of TGHA Waitlist</w:t>
      </w:r>
    </w:p>
    <w:p w14:paraId="1A3D857C" w14:textId="092666C9" w:rsidR="006D7089" w:rsidRPr="006D7089" w:rsidRDefault="00370094" w:rsidP="006D7089">
      <w:pPr>
        <w:widowControl w:val="0"/>
        <w:numPr>
          <w:ilvl w:val="0"/>
          <w:numId w:val="32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  <w:r w:rsidRPr="004905B6">
        <w:rPr>
          <w:rFonts w:ascii="Calisto MT" w:eastAsia="Calisto MT" w:hAnsi="Calisto MT" w:cs="Calisto MT"/>
          <w:lang w:bidi="en-US"/>
        </w:rPr>
        <w:t>Report of Accounting</w:t>
      </w:r>
      <w:r>
        <w:rPr>
          <w:rFonts w:ascii="Calisto MT" w:eastAsia="Calisto MT" w:hAnsi="Calisto MT" w:cs="Calisto MT"/>
          <w:lang w:bidi="en-US"/>
        </w:rPr>
        <w:t>,</w:t>
      </w:r>
      <w:r w:rsidRPr="009D13EA">
        <w:rPr>
          <w:rFonts w:ascii="Calisto MT" w:eastAsia="Calisto MT" w:hAnsi="Calisto MT" w:cs="Calisto MT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Checks Exceeding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$10k</w:t>
      </w:r>
      <w:r w:rsidR="00213B87">
        <w:rPr>
          <w:rFonts w:ascii="Calisto MT" w:eastAsia="Calisto MT" w:hAnsi="Calisto MT" w:cs="Calisto MT"/>
          <w:lang w:bidi="en-US"/>
        </w:rPr>
        <w:t>,</w:t>
      </w:r>
      <w:r w:rsidRPr="004905B6">
        <w:rPr>
          <w:rFonts w:ascii="Calisto MT" w:eastAsia="Calisto MT" w:hAnsi="Calisto MT" w:cs="Calisto MT"/>
          <w:lang w:bidi="en-US"/>
        </w:rPr>
        <w:t xml:space="preserve"> and</w:t>
      </w:r>
      <w:r w:rsidRPr="004905B6">
        <w:rPr>
          <w:rFonts w:ascii="Calisto MT" w:eastAsia="Calisto MT" w:hAnsi="Calisto MT" w:cs="Calisto MT"/>
          <w:spacing w:val="-2"/>
          <w:lang w:bidi="en-US"/>
        </w:rPr>
        <w:t xml:space="preserve"> </w:t>
      </w:r>
      <w:r w:rsidRPr="004905B6">
        <w:rPr>
          <w:rFonts w:ascii="Calisto MT" w:eastAsia="Calisto MT" w:hAnsi="Calisto MT" w:cs="Calisto MT"/>
          <w:lang w:bidi="en-US"/>
        </w:rPr>
        <w:t>Finance</w:t>
      </w:r>
    </w:p>
    <w:p w14:paraId="3D26CBE3" w14:textId="585E9CC5" w:rsidR="00AF31C9" w:rsidRDefault="00AF31C9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768CD756" w14:textId="6CB3FC12" w:rsidR="006D7089" w:rsidRPr="00FD6535" w:rsidRDefault="006D7089" w:rsidP="006D7089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lastRenderedPageBreak/>
        <w:t>PRESENTATION</w:t>
      </w:r>
    </w:p>
    <w:p w14:paraId="4A40A5BC" w14:textId="16E8B609" w:rsidR="00491F91" w:rsidRDefault="00491F91" w:rsidP="006D7089">
      <w:pPr>
        <w:widowControl w:val="0"/>
        <w:numPr>
          <w:ilvl w:val="0"/>
          <w:numId w:val="33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Appreciation presentation</w:t>
      </w:r>
    </w:p>
    <w:p w14:paraId="142E07D1" w14:textId="7B60C3B3" w:rsidR="006D7089" w:rsidRPr="006D7089" w:rsidRDefault="006D7089" w:rsidP="006D7089">
      <w:pPr>
        <w:widowControl w:val="0"/>
        <w:numPr>
          <w:ilvl w:val="0"/>
          <w:numId w:val="33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6D7089">
        <w:rPr>
          <w:rFonts w:ascii="Calisto MT" w:eastAsia="Calisto MT" w:hAnsi="Calisto MT" w:cs="Calisto MT"/>
          <w:lang w:bidi="en-US"/>
        </w:rPr>
        <w:t>Essential Purpose Bonds 101 Presentation</w:t>
      </w:r>
    </w:p>
    <w:p w14:paraId="0DEFB64D" w14:textId="77777777" w:rsidR="006D7089" w:rsidRDefault="006D7089" w:rsidP="00AF31C9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lang w:bidi="en-US"/>
        </w:rPr>
      </w:pPr>
    </w:p>
    <w:p w14:paraId="6A4799D7" w14:textId="4C6D8C13" w:rsidR="00041661" w:rsidRPr="00FD6535" w:rsidRDefault="00041661" w:rsidP="00041661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1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FD6535">
        <w:rPr>
          <w:rFonts w:ascii="Calisto MT" w:eastAsia="Calisto MT" w:hAnsi="Calisto MT" w:cs="Calisto MT"/>
          <w:b/>
          <w:bCs/>
          <w:lang w:bidi="en-US"/>
        </w:rPr>
        <w:t>NEW BUSINESS / ACTION ITEMS</w:t>
      </w:r>
    </w:p>
    <w:p w14:paraId="57E5C5F7" w14:textId="2AB7FDD3" w:rsidR="00041661" w:rsidRPr="006D7089" w:rsidRDefault="00041661" w:rsidP="000556BD">
      <w:pPr>
        <w:widowControl w:val="0"/>
        <w:numPr>
          <w:ilvl w:val="0"/>
          <w:numId w:val="46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6D7089">
        <w:rPr>
          <w:rFonts w:ascii="Calisto MT" w:eastAsia="Calisto MT" w:hAnsi="Calisto MT" w:cs="Calisto MT"/>
          <w:lang w:bidi="en-US"/>
        </w:rPr>
        <w:t>TGHA Resolution 2023-</w:t>
      </w:r>
      <w:r w:rsidR="006D7089" w:rsidRPr="006D7089">
        <w:rPr>
          <w:rFonts w:ascii="Calisto MT" w:eastAsia="Calisto MT" w:hAnsi="Calisto MT" w:cs="Calisto MT"/>
          <w:lang w:bidi="en-US"/>
        </w:rPr>
        <w:t>01 Approval</w:t>
      </w:r>
      <w:r w:rsidR="00DB5573" w:rsidRPr="006D7089">
        <w:rPr>
          <w:rFonts w:ascii="Calisto MT" w:eastAsia="Calisto MT" w:hAnsi="Calisto MT" w:cs="Calisto MT"/>
          <w:lang w:bidi="en-US"/>
        </w:rPr>
        <w:t xml:space="preserve"> of FY 2023 Revised Agency Annual Plan</w:t>
      </w:r>
    </w:p>
    <w:p w14:paraId="24E86E0C" w14:textId="285844CB" w:rsidR="00041661" w:rsidRDefault="00041661" w:rsidP="000556BD">
      <w:pPr>
        <w:widowControl w:val="0"/>
        <w:numPr>
          <w:ilvl w:val="0"/>
          <w:numId w:val="46"/>
        </w:numPr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6D7089">
        <w:rPr>
          <w:rFonts w:ascii="Calisto MT" w:eastAsia="Calisto MT" w:hAnsi="Calisto MT" w:cs="Calisto MT"/>
          <w:lang w:bidi="en-US"/>
        </w:rPr>
        <w:t>TGHA Resolution 2023-</w:t>
      </w:r>
      <w:r w:rsidR="006D7089" w:rsidRPr="006D7089">
        <w:rPr>
          <w:rFonts w:ascii="Calisto MT" w:eastAsia="Calisto MT" w:hAnsi="Calisto MT" w:cs="Calisto MT"/>
          <w:lang w:bidi="en-US"/>
        </w:rPr>
        <w:t>02 Approval</w:t>
      </w:r>
      <w:r w:rsidR="00DB5573" w:rsidRPr="006D7089">
        <w:rPr>
          <w:rFonts w:ascii="Calisto MT" w:eastAsia="Calisto MT" w:hAnsi="Calisto MT" w:cs="Calisto MT"/>
          <w:lang w:bidi="en-US"/>
        </w:rPr>
        <w:t xml:space="preserve"> of Housing Software</w:t>
      </w:r>
    </w:p>
    <w:p w14:paraId="59609978" w14:textId="27F396B8" w:rsidR="0092377C" w:rsidRDefault="0092377C" w:rsidP="0092377C">
      <w:pPr>
        <w:pStyle w:val="ListParagraph"/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7F3186EF" w14:textId="77777777" w:rsidR="0003093D" w:rsidRDefault="0003093D" w:rsidP="0003093D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7826BF6D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2276F609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4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5" w:name="_Hlk79487102"/>
      <w:bookmarkEnd w:id="4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041661">
        <w:rPr>
          <w:rFonts w:ascii="Calisto MT" w:eastAsia="Calisto MT" w:hAnsi="Calisto MT" w:cs="Calisto MT"/>
          <w:i/>
          <w:iCs/>
          <w:lang w:bidi="en-US"/>
        </w:rPr>
        <w:t>February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041661">
        <w:rPr>
          <w:rFonts w:ascii="Calisto MT" w:eastAsia="Calisto MT" w:hAnsi="Calisto MT" w:cs="Calisto MT"/>
          <w:i/>
          <w:iCs/>
          <w:lang w:bidi="en-US"/>
        </w:rPr>
        <w:t>2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5"/>
      <w:r w:rsidR="00041661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6D7089">
      <w:pPr>
        <w:pStyle w:val="ListParagraph"/>
        <w:numPr>
          <w:ilvl w:val="0"/>
          <w:numId w:val="44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A899" w14:textId="77777777" w:rsidR="00F06B49" w:rsidRDefault="00F06B49" w:rsidP="004C264D">
      <w:pPr>
        <w:spacing w:after="0" w:line="240" w:lineRule="auto"/>
      </w:pPr>
      <w:r>
        <w:separator/>
      </w:r>
    </w:p>
  </w:endnote>
  <w:endnote w:type="continuationSeparator" w:id="0">
    <w:p w14:paraId="0F7D8D1D" w14:textId="77777777" w:rsidR="00F06B49" w:rsidRDefault="00F06B4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0543F899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</w:t>
    </w:r>
    <w:r w:rsidR="00A64CB0" w:rsidRPr="00A64CB0">
      <w:rPr>
        <w:rFonts w:ascii="Calisto MT" w:hAnsi="Calisto MT"/>
        <w:i/>
        <w:sz w:val="18"/>
        <w:szCs w:val="18"/>
      </w:rPr>
      <w:t>Vice Chair</w:t>
    </w:r>
    <w:r w:rsidR="00F62076">
      <w:rPr>
        <w:rFonts w:ascii="Calisto MT" w:hAnsi="Calisto MT"/>
        <w:i/>
        <w:sz w:val="18"/>
        <w:szCs w:val="18"/>
      </w:rPr>
      <w:t xml:space="preserve"> </w:t>
    </w:r>
    <w:r w:rsidR="00F62076">
      <w:rPr>
        <w:rFonts w:ascii="Calisto MT" w:hAnsi="Calisto MT"/>
        <w:b/>
        <w:sz w:val="18"/>
        <w:szCs w:val="18"/>
      </w:rPr>
      <w:t>Racquel Collier</w:t>
    </w:r>
    <w:r w:rsidR="00A64CB0" w:rsidRPr="00DD4637">
      <w:rPr>
        <w:rFonts w:ascii="Calisto MT" w:hAnsi="Calisto MT"/>
        <w:b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0DFB66EB" w:rsidR="00614F4A" w:rsidRDefault="00FF38CF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 </w:t>
    </w:r>
    <w:r w:rsidR="00F62076">
      <w:rPr>
        <w:rFonts w:ascii="Calisto MT" w:hAnsi="Calisto MT"/>
        <w:b/>
        <w:sz w:val="18"/>
        <w:szCs w:val="18"/>
      </w:rPr>
      <w:t>Patience Johnson</w:t>
    </w:r>
    <w:r>
      <w:rPr>
        <w:rFonts w:ascii="Calisto MT" w:hAnsi="Calisto MT"/>
        <w:b/>
        <w:sz w:val="18"/>
        <w:szCs w:val="18"/>
      </w:rPr>
      <w:t>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9F70" w14:textId="77777777" w:rsidR="00F06B49" w:rsidRDefault="00F06B49" w:rsidP="004C264D">
      <w:pPr>
        <w:spacing w:after="0" w:line="240" w:lineRule="auto"/>
      </w:pPr>
      <w:r>
        <w:separator/>
      </w:r>
    </w:p>
  </w:footnote>
  <w:footnote w:type="continuationSeparator" w:id="0">
    <w:p w14:paraId="2B7F1397" w14:textId="77777777" w:rsidR="00F06B49" w:rsidRDefault="00F06B4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D605" w14:textId="77777777" w:rsidR="00041661" w:rsidRPr="00EB2C2A" w:rsidRDefault="007F22AA" w:rsidP="00041661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041661" w:rsidRPr="00EB2C2A">
      <w:rPr>
        <w:rFonts w:ascii="Calisto MT" w:hAnsi="Calisto MT"/>
        <w:b/>
        <w:color w:val="385623" w:themeColor="accent6" w:themeShade="80"/>
        <w:spacing w:val="10"/>
        <w:sz w:val="36"/>
        <w:szCs w:val="36"/>
      </w:rPr>
      <w:t xml:space="preserve">      </w:t>
    </w:r>
    <w:r w:rsidR="00041661" w:rsidRPr="00EB2C2A">
      <w:rPr>
        <w:rFonts w:ascii="Calisto MT" w:hAnsi="Calisto MT"/>
        <w:b/>
        <w:color w:val="1B365F"/>
        <w:spacing w:val="10"/>
        <w:sz w:val="36"/>
        <w:szCs w:val="36"/>
        <w:u w:val="single"/>
      </w:rPr>
      <w:t>AGENDA</w:t>
    </w:r>
  </w:p>
  <w:p w14:paraId="1933599B" w14:textId="77777777" w:rsidR="00041661" w:rsidRPr="00EB2C2A" w:rsidRDefault="00041661" w:rsidP="00041661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30"/>
        <w:szCs w:val="30"/>
      </w:rPr>
    </w:pPr>
    <w:r w:rsidRPr="00EB2C2A">
      <w:rPr>
        <w:rFonts w:ascii="Calisto MT" w:hAnsi="Calisto MT"/>
        <w:b/>
        <w:spacing w:val="10"/>
        <w:sz w:val="30"/>
        <w:szCs w:val="30"/>
      </w:rPr>
      <w:t>Regular Meeting of the Board of Commissioners</w:t>
    </w:r>
  </w:p>
  <w:p w14:paraId="62015657" w14:textId="77777777" w:rsidR="00041661" w:rsidRPr="00E50B77" w:rsidRDefault="00041661" w:rsidP="00041661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30"/>
        <w:szCs w:val="30"/>
      </w:rPr>
    </w:pPr>
    <w:r w:rsidRPr="00E50B77">
      <w:rPr>
        <w:rFonts w:ascii="Calisto MT" w:eastAsia="Calibri" w:hAnsi="Calisto MT" w:cs="Times New Roman"/>
        <w:b/>
        <w:sz w:val="30"/>
        <w:szCs w:val="30"/>
      </w:rPr>
      <w:t xml:space="preserve">Housing Authority of the City of Greenville, SC </w:t>
    </w:r>
  </w:p>
  <w:p w14:paraId="685A28EF" w14:textId="77777777" w:rsidR="00041661" w:rsidRPr="00DE770C" w:rsidRDefault="00041661" w:rsidP="00041661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5E15727" w14:textId="57F3F05A" w:rsidR="00041661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January 5th</w:t>
    </w:r>
    <w:r w:rsidRPr="00DE770C">
      <w:rPr>
        <w:rFonts w:ascii="Calisto MT" w:eastAsia="Calibri" w:hAnsi="Calisto MT" w:cs="Times New Roman"/>
      </w:rPr>
      <w:t>, 202</w:t>
    </w:r>
    <w:r>
      <w:rPr>
        <w:rFonts w:ascii="Calisto MT" w:eastAsia="Calibri" w:hAnsi="Calisto MT" w:cs="Times New Roman"/>
      </w:rPr>
      <w:t>3,</w:t>
    </w:r>
    <w:r w:rsidRPr="00DE770C">
      <w:rPr>
        <w:rFonts w:ascii="Calisto MT" w:eastAsia="Calibri" w:hAnsi="Calisto MT" w:cs="Times New Roman"/>
      </w:rPr>
      <w:t xml:space="preserve"> </w:t>
    </w:r>
    <w:r>
      <w:rPr>
        <w:rFonts w:ascii="Calisto MT" w:eastAsia="Calibri" w:hAnsi="Calisto MT" w:cs="Times New Roman"/>
      </w:rPr>
      <w:t xml:space="preserve">@ </w:t>
    </w:r>
    <w:r w:rsidRPr="00DE770C">
      <w:rPr>
        <w:rFonts w:ascii="Calisto MT" w:eastAsia="Calibri" w:hAnsi="Calisto MT" w:cs="Times New Roman"/>
      </w:rPr>
      <w:t>3:00 P.M.</w:t>
    </w:r>
    <w:r w:rsidRPr="00410BD5">
      <w:rPr>
        <w:rFonts w:ascii="Calisto MT" w:hAnsi="Calisto MT"/>
        <w:b/>
        <w:bCs/>
      </w:rPr>
      <w:t xml:space="preserve"> </w:t>
    </w:r>
  </w:p>
  <w:p w14:paraId="10D95673" w14:textId="77777777" w:rsidR="00041661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>
      <w:rPr>
        <w:b/>
        <w:bCs/>
        <w:color w:val="1B365F"/>
      </w:rPr>
      <w:t>KROC Center</w:t>
    </w:r>
    <w:r w:rsidRPr="00747C61">
      <w:rPr>
        <w:b/>
        <w:bCs/>
        <w:color w:val="1B365F"/>
      </w:rPr>
      <w:t xml:space="preserve"> |</w:t>
    </w:r>
    <w:proofErr w:type="spellStart"/>
    <w:r>
      <w:rPr>
        <w:b/>
        <w:bCs/>
        <w:color w:val="1B365F"/>
      </w:rPr>
      <w:t>Waggonner</w:t>
    </w:r>
    <w:proofErr w:type="spellEnd"/>
    <w:r>
      <w:rPr>
        <w:b/>
        <w:bCs/>
        <w:color w:val="1B365F"/>
      </w:rPr>
      <w:t xml:space="preserve"> Conference Room|</w:t>
    </w:r>
    <w:r w:rsidRPr="00747C61">
      <w:rPr>
        <w:b/>
        <w:bCs/>
        <w:color w:val="1B365F"/>
      </w:rPr>
      <w:t xml:space="preserve"> </w:t>
    </w:r>
    <w:r>
      <w:rPr>
        <w:b/>
        <w:bCs/>
        <w:color w:val="1B365F"/>
      </w:rPr>
      <w:t>424 Westfield Street</w:t>
    </w:r>
    <w:r w:rsidRPr="00747C61">
      <w:rPr>
        <w:b/>
        <w:bCs/>
        <w:color w:val="1B365F"/>
      </w:rPr>
      <w:t>, Greenville, SC 2960</w:t>
    </w:r>
    <w:r>
      <w:rPr>
        <w:b/>
        <w:bCs/>
        <w:color w:val="1B365F"/>
      </w:rPr>
      <w:t>1</w:t>
    </w:r>
  </w:p>
  <w:p w14:paraId="7CD6471A" w14:textId="77777777" w:rsidR="00041661" w:rsidRPr="00BB5708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 xml:space="preserve">Meeting Location:  KROC Center, 424 Westfield Street </w:t>
    </w:r>
  </w:p>
  <w:p w14:paraId="43729BAB" w14:textId="77777777" w:rsidR="00041661" w:rsidRPr="00BB5708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B365F"/>
      </w:rPr>
    </w:pPr>
    <w:r w:rsidRPr="00BB5708">
      <w:rPr>
        <w:b/>
        <w:bCs/>
        <w:color w:val="1B365F"/>
      </w:rPr>
      <w:t>Please Park at 355 Hudson Street</w:t>
    </w:r>
  </w:p>
  <w:p w14:paraId="1ECAC644" w14:textId="77777777" w:rsidR="00041661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70C0"/>
      </w:rPr>
    </w:pPr>
  </w:p>
  <w:p w14:paraId="6424DBB1" w14:textId="69636218" w:rsidR="00041661" w:rsidRPr="00D63E05" w:rsidRDefault="00041661" w:rsidP="00041661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place, and agenda </w:t>
    </w:r>
    <w:r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7F77B5D4" w14:textId="750D0FF5" w:rsidR="00747C61" w:rsidRDefault="00747C61" w:rsidP="00041661">
    <w:pPr>
      <w:pStyle w:val="Header"/>
      <w:tabs>
        <w:tab w:val="left" w:pos="780"/>
        <w:tab w:val="center" w:pos="5175"/>
        <w:tab w:val="left" w:pos="7470"/>
      </w:tabs>
      <w:rPr>
        <w:b/>
        <w:bCs/>
        <w:color w:val="0070C0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270D3A"/>
    <w:multiLevelType w:val="hybridMultilevel"/>
    <w:tmpl w:val="66240BC6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161441DC"/>
    <w:multiLevelType w:val="hybridMultilevel"/>
    <w:tmpl w:val="66240BC6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1810E9E"/>
    <w:multiLevelType w:val="hybridMultilevel"/>
    <w:tmpl w:val="DAC2CC6A"/>
    <w:lvl w:ilvl="0" w:tplc="FFFFFFFF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2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3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9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73A92"/>
    <w:multiLevelType w:val="hybridMultilevel"/>
    <w:tmpl w:val="8712214E"/>
    <w:lvl w:ilvl="0" w:tplc="FFFFFFFF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10"/>
  </w:num>
  <w:num w:numId="2" w16cid:durableId="1227031124">
    <w:abstractNumId w:val="35"/>
  </w:num>
  <w:num w:numId="3" w16cid:durableId="1295336011">
    <w:abstractNumId w:val="27"/>
  </w:num>
  <w:num w:numId="4" w16cid:durableId="1684165954">
    <w:abstractNumId w:val="24"/>
  </w:num>
  <w:num w:numId="5" w16cid:durableId="1807772535">
    <w:abstractNumId w:val="15"/>
  </w:num>
  <w:num w:numId="6" w16cid:durableId="108278025">
    <w:abstractNumId w:val="3"/>
  </w:num>
  <w:num w:numId="7" w16cid:durableId="1278679018">
    <w:abstractNumId w:val="19"/>
  </w:num>
  <w:num w:numId="8" w16cid:durableId="1943995745">
    <w:abstractNumId w:val="6"/>
  </w:num>
  <w:num w:numId="9" w16cid:durableId="308822606">
    <w:abstractNumId w:val="37"/>
  </w:num>
  <w:num w:numId="10" w16cid:durableId="1539127169">
    <w:abstractNumId w:val="23"/>
  </w:num>
  <w:num w:numId="11" w16cid:durableId="201528176">
    <w:abstractNumId w:val="31"/>
  </w:num>
  <w:num w:numId="12" w16cid:durableId="1573157575">
    <w:abstractNumId w:val="42"/>
  </w:num>
  <w:num w:numId="13" w16cid:durableId="1946304960">
    <w:abstractNumId w:val="38"/>
  </w:num>
  <w:num w:numId="14" w16cid:durableId="731583372">
    <w:abstractNumId w:val="17"/>
  </w:num>
  <w:num w:numId="15" w16cid:durableId="829444951">
    <w:abstractNumId w:val="0"/>
  </w:num>
  <w:num w:numId="16" w16cid:durableId="1862234838">
    <w:abstractNumId w:val="44"/>
  </w:num>
  <w:num w:numId="17" w16cid:durableId="90205012">
    <w:abstractNumId w:val="11"/>
  </w:num>
  <w:num w:numId="18" w16cid:durableId="1853058607">
    <w:abstractNumId w:val="16"/>
  </w:num>
  <w:num w:numId="19" w16cid:durableId="1720086509">
    <w:abstractNumId w:val="7"/>
  </w:num>
  <w:num w:numId="20" w16cid:durableId="106168398">
    <w:abstractNumId w:val="43"/>
  </w:num>
  <w:num w:numId="21" w16cid:durableId="1560631202">
    <w:abstractNumId w:val="39"/>
  </w:num>
  <w:num w:numId="22" w16cid:durableId="1990093823">
    <w:abstractNumId w:val="18"/>
  </w:num>
  <w:num w:numId="23" w16cid:durableId="1432316542">
    <w:abstractNumId w:val="14"/>
  </w:num>
  <w:num w:numId="24" w16cid:durableId="1354064675">
    <w:abstractNumId w:val="32"/>
  </w:num>
  <w:num w:numId="25" w16cid:durableId="1339576197">
    <w:abstractNumId w:val="40"/>
  </w:num>
  <w:num w:numId="26" w16cid:durableId="1997413571">
    <w:abstractNumId w:val="12"/>
  </w:num>
  <w:num w:numId="27" w16cid:durableId="796795722">
    <w:abstractNumId w:val="4"/>
  </w:num>
  <w:num w:numId="28" w16cid:durableId="1473406328">
    <w:abstractNumId w:val="41"/>
  </w:num>
  <w:num w:numId="29" w16cid:durableId="1441560116">
    <w:abstractNumId w:val="8"/>
  </w:num>
  <w:num w:numId="30" w16cid:durableId="1710908823">
    <w:abstractNumId w:val="33"/>
  </w:num>
  <w:num w:numId="31" w16cid:durableId="1654140731">
    <w:abstractNumId w:val="36"/>
  </w:num>
  <w:num w:numId="32" w16cid:durableId="313800997">
    <w:abstractNumId w:val="34"/>
  </w:num>
  <w:num w:numId="33" w16cid:durableId="831724753">
    <w:abstractNumId w:val="20"/>
  </w:num>
  <w:num w:numId="34" w16cid:durableId="1302005710">
    <w:abstractNumId w:val="29"/>
  </w:num>
  <w:num w:numId="35" w16cid:durableId="2080782758">
    <w:abstractNumId w:val="25"/>
  </w:num>
  <w:num w:numId="36" w16cid:durableId="359361">
    <w:abstractNumId w:val="21"/>
  </w:num>
  <w:num w:numId="37" w16cid:durableId="1525367798">
    <w:abstractNumId w:val="26"/>
  </w:num>
  <w:num w:numId="38" w16cid:durableId="53123486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2"/>
  </w:num>
  <w:num w:numId="40" w16cid:durableId="1269773843">
    <w:abstractNumId w:val="28"/>
  </w:num>
  <w:num w:numId="41" w16cid:durableId="1527401392">
    <w:abstractNumId w:val="5"/>
  </w:num>
  <w:num w:numId="42" w16cid:durableId="143670923">
    <w:abstractNumId w:val="1"/>
  </w:num>
  <w:num w:numId="43" w16cid:durableId="662899570">
    <w:abstractNumId w:val="9"/>
  </w:num>
  <w:num w:numId="44" w16cid:durableId="737749773">
    <w:abstractNumId w:val="2"/>
  </w:num>
  <w:num w:numId="45" w16cid:durableId="979849968">
    <w:abstractNumId w:val="30"/>
  </w:num>
  <w:num w:numId="46" w16cid:durableId="18118972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1661"/>
    <w:rsid w:val="00043B53"/>
    <w:rsid w:val="000440BB"/>
    <w:rsid w:val="000465CD"/>
    <w:rsid w:val="00053630"/>
    <w:rsid w:val="00053788"/>
    <w:rsid w:val="000556BD"/>
    <w:rsid w:val="00057B86"/>
    <w:rsid w:val="00063A41"/>
    <w:rsid w:val="00064791"/>
    <w:rsid w:val="00075B2E"/>
    <w:rsid w:val="0008605E"/>
    <w:rsid w:val="000930D4"/>
    <w:rsid w:val="00094826"/>
    <w:rsid w:val="00094CCE"/>
    <w:rsid w:val="000A1159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553F"/>
    <w:rsid w:val="001252CE"/>
    <w:rsid w:val="00142ED2"/>
    <w:rsid w:val="00145502"/>
    <w:rsid w:val="00146011"/>
    <w:rsid w:val="001466CE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A286C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71692"/>
    <w:rsid w:val="00474751"/>
    <w:rsid w:val="00474D50"/>
    <w:rsid w:val="00475967"/>
    <w:rsid w:val="004806D9"/>
    <w:rsid w:val="00486E24"/>
    <w:rsid w:val="00486E89"/>
    <w:rsid w:val="004905B6"/>
    <w:rsid w:val="00491F91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3A18"/>
    <w:rsid w:val="00514968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80051"/>
    <w:rsid w:val="005846C0"/>
    <w:rsid w:val="00586ED4"/>
    <w:rsid w:val="00587266"/>
    <w:rsid w:val="00590F59"/>
    <w:rsid w:val="00591799"/>
    <w:rsid w:val="005A428D"/>
    <w:rsid w:val="005A51FE"/>
    <w:rsid w:val="005B5B16"/>
    <w:rsid w:val="005B7485"/>
    <w:rsid w:val="005C760D"/>
    <w:rsid w:val="005D313B"/>
    <w:rsid w:val="005D3601"/>
    <w:rsid w:val="005D36F7"/>
    <w:rsid w:val="005F4BD4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C2F8E"/>
    <w:rsid w:val="006C4270"/>
    <w:rsid w:val="006C737B"/>
    <w:rsid w:val="006D3901"/>
    <w:rsid w:val="006D4F20"/>
    <w:rsid w:val="006D5D39"/>
    <w:rsid w:val="006D708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7567"/>
    <w:rsid w:val="00783F3D"/>
    <w:rsid w:val="0078671B"/>
    <w:rsid w:val="0078730E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20BB8"/>
    <w:rsid w:val="0083335F"/>
    <w:rsid w:val="00836094"/>
    <w:rsid w:val="0084454F"/>
    <w:rsid w:val="00845DC1"/>
    <w:rsid w:val="008473E1"/>
    <w:rsid w:val="00847AFB"/>
    <w:rsid w:val="00871FB5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76112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4AA0"/>
    <w:rsid w:val="00B264E6"/>
    <w:rsid w:val="00B32B4C"/>
    <w:rsid w:val="00B3628F"/>
    <w:rsid w:val="00B45E94"/>
    <w:rsid w:val="00B51527"/>
    <w:rsid w:val="00B528CB"/>
    <w:rsid w:val="00B56214"/>
    <w:rsid w:val="00B6568B"/>
    <w:rsid w:val="00B663D1"/>
    <w:rsid w:val="00B664A2"/>
    <w:rsid w:val="00B753F2"/>
    <w:rsid w:val="00B84735"/>
    <w:rsid w:val="00B8533E"/>
    <w:rsid w:val="00B87326"/>
    <w:rsid w:val="00B94413"/>
    <w:rsid w:val="00B97205"/>
    <w:rsid w:val="00BA30D8"/>
    <w:rsid w:val="00BA4855"/>
    <w:rsid w:val="00BA53C9"/>
    <w:rsid w:val="00BA7F08"/>
    <w:rsid w:val="00BB059E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DE8"/>
    <w:rsid w:val="00DB5573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61B87"/>
    <w:rsid w:val="00F62076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12</cp:revision>
  <cp:lastPrinted>2022-09-07T17:20:00Z</cp:lastPrinted>
  <dcterms:created xsi:type="dcterms:W3CDTF">2022-10-31T21:11:00Z</dcterms:created>
  <dcterms:modified xsi:type="dcterms:W3CDTF">2023-01-04T18:52:00Z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